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34560" w14:textId="77777777" w:rsidR="00F75EA6" w:rsidRPr="00204891" w:rsidRDefault="000E66E9">
      <w:pPr>
        <w:spacing w:line="360" w:lineRule="auto"/>
        <w:rPr>
          <w:rFonts w:ascii="宋体" w:eastAsia="宋体" w:hAnsi="宋体"/>
        </w:rPr>
      </w:pPr>
      <w:r w:rsidRPr="00204891">
        <w:rPr>
          <w:rFonts w:ascii="宋体" w:eastAsia="宋体" w:hAnsi="宋体" w:hint="eastAsia"/>
        </w:rPr>
        <w:t>附件2：</w:t>
      </w:r>
      <w:r w:rsidRPr="00204891">
        <w:rPr>
          <w:rFonts w:ascii="宋体" w:eastAsia="宋体" w:hAnsi="宋体"/>
        </w:rPr>
        <w:t xml:space="preserve"> </w:t>
      </w:r>
      <w:r w:rsidRPr="00204891">
        <w:rPr>
          <w:rFonts w:ascii="宋体" w:eastAsia="宋体" w:hAnsi="宋体" w:hint="eastAsia"/>
          <w:b/>
          <w:bCs/>
        </w:rPr>
        <w:t>资格审查材料一览表</w:t>
      </w:r>
    </w:p>
    <w:tbl>
      <w:tblPr>
        <w:tblW w:w="14008" w:type="dxa"/>
        <w:jc w:val="center"/>
        <w:tblLook w:val="04A0" w:firstRow="1" w:lastRow="0" w:firstColumn="1" w:lastColumn="0" w:noHBand="0" w:noVBand="1"/>
      </w:tblPr>
      <w:tblGrid>
        <w:gridCol w:w="1369"/>
        <w:gridCol w:w="12639"/>
      </w:tblGrid>
      <w:tr w:rsidR="007D6897" w:rsidRPr="00204891" w14:paraId="66417984" w14:textId="77777777" w:rsidTr="00A7402F">
        <w:trPr>
          <w:trHeight w:val="470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D94A6A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20489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08BCD8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所需证件</w:t>
            </w:r>
          </w:p>
        </w:tc>
      </w:tr>
      <w:tr w:rsidR="007D6897" w:rsidRPr="00204891" w14:paraId="6B026C04" w14:textId="77777777" w:rsidTr="00A7402F">
        <w:trPr>
          <w:trHeight w:val="1534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AEFE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1_总工程师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31A5" w14:textId="2FBA3546" w:rsidR="00F75EA6" w:rsidRPr="00204891" w:rsidRDefault="000E66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1、《湖南省事业单位公开招聘报名表》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2、身份证（45岁以下（1975年1月1日及以后出生）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2、笔试准考证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3、学历学位证（最低学历要求：大专及以上学历；专业要求：土木工程、市政工程、水利水电工程等工程类相关工作）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4、学信网带二维验证码的《教育部学历证书电子注册备案表》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5、执(职)业资格证（一级建造师职业资格证）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6、专业技术职称证（中级职称）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7、用人单位出具的证明、项目负责人任职文件</w:t>
            </w:r>
            <w:r w:rsidR="00531D8B"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劳动合同书</w:t>
            </w:r>
            <w:r w:rsidR="00531D8B"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、社保缴费记录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（1、具有8年以上项目施工技术管理工作经验；2、担任过1个及以上项目的技术负责人）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8、其他</w:t>
            </w:r>
          </w:p>
        </w:tc>
      </w:tr>
      <w:tr w:rsidR="007D6897" w:rsidRPr="00204891" w14:paraId="5C645DEC" w14:textId="77777777" w:rsidTr="00A7402F">
        <w:trPr>
          <w:trHeight w:val="1366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D6EE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2_总经济师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3D81" w14:textId="5577FE5B" w:rsidR="00F75EA6" w:rsidRPr="00204891" w:rsidRDefault="000E66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1、《湖南省事业单位公开招聘报名表》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2、身份证（45岁以下（1975年1月1日及以后出生））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3、笔试准考证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4、学历学位证（最低学历要求：大专及以上学历；专业要求：会计、经济、金融等相关专业）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5、学信网带二维验证码的《教育部学历证书电子注册备案表》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6、专业技术职称证（会计师职称）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7、用人单位出具的证明、任职文件</w:t>
            </w:r>
            <w:r w:rsidR="00E9508D"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劳动合同书</w:t>
            </w:r>
            <w:r w:rsidR="00E9508D"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、社保购买记录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（具有8年及以上从事类似资产管理、融资、资本运营等相关工作经历）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8、其他</w:t>
            </w:r>
          </w:p>
        </w:tc>
      </w:tr>
      <w:tr w:rsidR="007D6897" w:rsidRPr="00204891" w14:paraId="53C192F2" w14:textId="77777777" w:rsidTr="00A7402F">
        <w:trPr>
          <w:trHeight w:val="1382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3FB55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3_总会计师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A221" w14:textId="52082005" w:rsidR="00F75EA6" w:rsidRPr="00204891" w:rsidRDefault="000E66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1、《湖南省事业单位公开招聘报名表》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2、身份证（45岁以下（1975年1月1日及以后出生））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2、笔试准考证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3、学历学位证（最低学历要求：大专及以上学历；专业要求：财务类相关专业）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4、学信网带二维验证码的《教育部学历证书电子注册备案表》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5、专业技术职称证（会计师职称）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6、用人单位出具的证明、任职文件</w:t>
            </w:r>
            <w:r w:rsidR="00E9508D"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劳动合同书</w:t>
            </w:r>
            <w:r w:rsidR="00E9508D"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、社保购买记录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（1、熟悉企业管理相关法律法规；2、具有8年以上从事主管会计或主管审计工作经验）</w:t>
            </w:r>
            <w:r w:rsidRPr="002048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7、其他</w:t>
            </w:r>
          </w:p>
        </w:tc>
      </w:tr>
      <w:tr w:rsidR="00F75EA6" w:rsidRPr="00204891" w14:paraId="602907E1" w14:textId="77777777" w:rsidTr="00A7402F">
        <w:trPr>
          <w:trHeight w:val="292"/>
          <w:jc w:val="center"/>
        </w:trPr>
        <w:tc>
          <w:tcPr>
            <w:tcW w:w="14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F2847" w14:textId="7BF72B98" w:rsidR="00F75EA6" w:rsidRPr="00204891" w:rsidRDefault="00164B35" w:rsidP="00164B3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7402F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注：1、所有人需携带所需证件的复印件（1份）以及个人近期免冠2寸证件照片（蓝底证件照2张）。</w:t>
            </w:r>
            <w:r w:rsidRPr="00A7402F"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  <w:t>2</w:t>
            </w:r>
            <w:r w:rsidRPr="00A7402F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、提前按顺序将A4复印件（各一份）装订成册（开具的书面证明均为原件）。</w:t>
            </w:r>
            <w:r w:rsidRPr="00A7402F"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  <w:t>3</w:t>
            </w:r>
            <w:r w:rsidRPr="00A7402F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、所有送审资料的原件，现场审核后当即退返。请考生妥善留存，以备后续工作所需。</w:t>
            </w:r>
          </w:p>
        </w:tc>
      </w:tr>
    </w:tbl>
    <w:p w14:paraId="212025A5" w14:textId="77777777" w:rsidR="00F75EA6" w:rsidRPr="00204891" w:rsidRDefault="00F75EA6" w:rsidP="00A7402F">
      <w:pPr>
        <w:spacing w:line="360" w:lineRule="auto"/>
        <w:rPr>
          <w:rFonts w:ascii="宋体" w:eastAsia="宋体" w:hAnsi="宋体" w:hint="eastAsia"/>
        </w:rPr>
      </w:pPr>
    </w:p>
    <w:sectPr w:rsidR="00F75EA6" w:rsidRPr="00204891" w:rsidSect="007D6897">
      <w:pgSz w:w="16838" w:h="11906" w:orient="landscape"/>
      <w:pgMar w:top="851" w:right="1134" w:bottom="567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121D" w14:textId="77777777" w:rsidR="00FC2F81" w:rsidRDefault="00FC2F81" w:rsidP="00BA2053">
      <w:r>
        <w:separator/>
      </w:r>
    </w:p>
  </w:endnote>
  <w:endnote w:type="continuationSeparator" w:id="0">
    <w:p w14:paraId="2B8E265E" w14:textId="77777777" w:rsidR="00FC2F81" w:rsidRDefault="00FC2F81" w:rsidP="00BA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2D97E" w14:textId="77777777" w:rsidR="00FC2F81" w:rsidRDefault="00FC2F81" w:rsidP="00BA2053">
      <w:r>
        <w:separator/>
      </w:r>
    </w:p>
  </w:footnote>
  <w:footnote w:type="continuationSeparator" w:id="0">
    <w:p w14:paraId="7C7FFEA2" w14:textId="77777777" w:rsidR="00FC2F81" w:rsidRDefault="00FC2F81" w:rsidP="00BA2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C4"/>
    <w:rsid w:val="00015278"/>
    <w:rsid w:val="00057AE9"/>
    <w:rsid w:val="000E66E9"/>
    <w:rsid w:val="00164B35"/>
    <w:rsid w:val="00197E82"/>
    <w:rsid w:val="00204891"/>
    <w:rsid w:val="00214F2B"/>
    <w:rsid w:val="00240D71"/>
    <w:rsid w:val="00242F4A"/>
    <w:rsid w:val="0030354B"/>
    <w:rsid w:val="0038219A"/>
    <w:rsid w:val="00391C24"/>
    <w:rsid w:val="003D17F5"/>
    <w:rsid w:val="004E3AB2"/>
    <w:rsid w:val="0050501E"/>
    <w:rsid w:val="00531D8B"/>
    <w:rsid w:val="00573975"/>
    <w:rsid w:val="005976A5"/>
    <w:rsid w:val="005D0FCB"/>
    <w:rsid w:val="006074B7"/>
    <w:rsid w:val="00635617"/>
    <w:rsid w:val="0066403F"/>
    <w:rsid w:val="00707853"/>
    <w:rsid w:val="00735A84"/>
    <w:rsid w:val="00745AB9"/>
    <w:rsid w:val="007D6897"/>
    <w:rsid w:val="007E0F6C"/>
    <w:rsid w:val="008035D6"/>
    <w:rsid w:val="00817825"/>
    <w:rsid w:val="008C6AE9"/>
    <w:rsid w:val="008E3E2F"/>
    <w:rsid w:val="00A7402F"/>
    <w:rsid w:val="00A76A88"/>
    <w:rsid w:val="00A92496"/>
    <w:rsid w:val="00A92501"/>
    <w:rsid w:val="00A9668C"/>
    <w:rsid w:val="00AA14EF"/>
    <w:rsid w:val="00AA6DD0"/>
    <w:rsid w:val="00AF40EA"/>
    <w:rsid w:val="00B279B1"/>
    <w:rsid w:val="00B55D19"/>
    <w:rsid w:val="00B73FD2"/>
    <w:rsid w:val="00BA2053"/>
    <w:rsid w:val="00C1352E"/>
    <w:rsid w:val="00C1567C"/>
    <w:rsid w:val="00C46D9C"/>
    <w:rsid w:val="00C525F0"/>
    <w:rsid w:val="00C64135"/>
    <w:rsid w:val="00CD487D"/>
    <w:rsid w:val="00CE763B"/>
    <w:rsid w:val="00CF4332"/>
    <w:rsid w:val="00CF553D"/>
    <w:rsid w:val="00D13424"/>
    <w:rsid w:val="00D33BA3"/>
    <w:rsid w:val="00DC3C48"/>
    <w:rsid w:val="00DD1BC7"/>
    <w:rsid w:val="00E06378"/>
    <w:rsid w:val="00E60602"/>
    <w:rsid w:val="00E9508D"/>
    <w:rsid w:val="00EF3BC4"/>
    <w:rsid w:val="00F01D99"/>
    <w:rsid w:val="00F615A9"/>
    <w:rsid w:val="00F75EA6"/>
    <w:rsid w:val="00FC2279"/>
    <w:rsid w:val="00FC2F81"/>
    <w:rsid w:val="00FD55CC"/>
    <w:rsid w:val="00FF1A2B"/>
    <w:rsid w:val="17165424"/>
    <w:rsid w:val="20281ED0"/>
    <w:rsid w:val="4C6C3EDE"/>
    <w:rsid w:val="4D05030A"/>
    <w:rsid w:val="60743584"/>
    <w:rsid w:val="6982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BAD7C"/>
  <w15:docId w15:val="{11C6B010-9181-45EF-B7B6-DEE381EE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 w:before="50" w:line="480" w:lineRule="exac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semiHidden/>
    <w:unhideWhenUsed/>
    <w:rPr>
      <w:color w:val="000000"/>
      <w:u w:val="none"/>
    </w:rPr>
  </w:style>
  <w:style w:type="paragraph" w:customStyle="1" w:styleId="z-1">
    <w:name w:val="z-窗体顶端1"/>
    <w:basedOn w:val="a"/>
    <w:next w:val="a"/>
    <w:link w:val="z-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">
    <w:name w:val="z-窗体顶端 字符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底端 字符"/>
    <w:basedOn w:val="a0"/>
    <w:link w:val="z-10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character" w:customStyle="1" w:styleId="bdselectsharedialogsearchspan1">
    <w:name w:val="bdselect_share_dialog_search_span1"/>
    <w:basedOn w:val="a0"/>
    <w:qFormat/>
    <w:rPr>
      <w:rFonts w:ascii="微软雅黑" w:eastAsia="微软雅黑" w:hAnsi="微软雅黑" w:hint="eastAsia"/>
      <w:b/>
      <w:bCs/>
      <w:color w:val="626262"/>
      <w:sz w:val="18"/>
      <w:szCs w:val="18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7D6897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7D689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AE64B0-AAED-4073-9973-FFA70240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杨溢</dc:creator>
  <cp:lastModifiedBy>123</cp:lastModifiedBy>
  <cp:revision>55</cp:revision>
  <cp:lastPrinted>2020-04-16T01:52:00Z</cp:lastPrinted>
  <dcterms:created xsi:type="dcterms:W3CDTF">2020-04-09T01:12:00Z</dcterms:created>
  <dcterms:modified xsi:type="dcterms:W3CDTF">2020-04-16T08:01:00Z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