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D28F">
      <w:pPr>
        <w:spacing w:line="360" w:lineRule="auto"/>
        <w:ind w:firstLine="64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根据省、市重点民生实事工作部署，</w:t>
      </w:r>
      <w:r>
        <w:rPr>
          <w:rFonts w:hint="eastAsia" w:ascii="仿宋" w:hAnsi="仿宋" w:eastAsia="仿宋" w:cs="仿宋_GB2312"/>
          <w:sz w:val="32"/>
          <w:szCs w:val="32"/>
        </w:rPr>
        <w:t>经区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eastAsia="仿宋" w:cs="仿宋_GB2312"/>
          <w:sz w:val="32"/>
          <w:szCs w:val="32"/>
        </w:rPr>
        <w:t>、区人社局和区财政局评审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公示，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认定了衡阳市宏春工艺制品有限公司、</w:t>
      </w:r>
      <w:r>
        <w:rPr>
          <w:rFonts w:hint="eastAsia" w:ascii="仿宋" w:hAnsi="仿宋" w:eastAsia="仿宋" w:cs="仿宋_GB2312"/>
          <w:sz w:val="32"/>
          <w:szCs w:val="32"/>
        </w:rPr>
        <w:t>衡阳市蒸湘区乡品汇土菜院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、衡阳市蒸湘区杏芝米粉厂、衡阳市蒸湘区超秀家庭农场、</w:t>
      </w:r>
      <w:r>
        <w:rPr>
          <w:rFonts w:ascii="仿宋" w:hAnsi="仿宋" w:eastAsia="仿宋" w:cs="仿宋_GB2312"/>
          <w:sz w:val="32"/>
          <w:szCs w:val="32"/>
        </w:rPr>
        <w:t>衡阳市湘味农产品有限公司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、衡阳云雾山居餐饮管理有限公司，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家企业为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蒸湘区乡村车间（其中衡阳市宏春工艺制品有限公司为2024年度认定的，其余5家为2025年度认定的）。</w:t>
      </w:r>
    </w:p>
    <w:p w14:paraId="50EE7777">
      <w:pPr>
        <w:spacing w:line="360" w:lineRule="auto"/>
        <w:ind w:firstLine="641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为全力支持本地企业破解发展瓶颈、激活内生动力，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同时助力村集体</w:t>
      </w:r>
      <w:r>
        <w:rPr>
          <w:rFonts w:hint="eastAsia" w:ascii="仿宋" w:hAnsi="仿宋" w:eastAsia="仿宋" w:cs="仿宋_GB2312"/>
          <w:sz w:val="32"/>
          <w:szCs w:val="32"/>
        </w:rPr>
        <w:t>经济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收益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区委农村工作领导小组已在第二批项目计划（第一批中央衔接资金）中安排</w:t>
      </w:r>
      <w:r>
        <w:rPr>
          <w:rFonts w:hint="eastAsia" w:ascii="仿宋" w:hAnsi="仿宋" w:eastAsia="仿宋" w:cs="仿宋_GB2312"/>
          <w:sz w:val="32"/>
          <w:szCs w:val="32"/>
        </w:rPr>
        <w:t>60 万元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对符合条件的乡村车间进行投入。</w:t>
      </w:r>
    </w:p>
    <w:p w14:paraId="777F4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根据镇村申请和我局对务工人员、工资发放流水、意外保险相关数据的核实，分类分层拟对5家企业进行投入（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超秀家庭农场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自愿放弃区级补助资金）。其中湘味农产品有限公司、宏春工艺制品有限公司各15万，其它企业各10万。</w:t>
      </w:r>
    </w:p>
    <w:p w14:paraId="038AC006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2DEC35B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 w14:paraId="43D2F938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48ED98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2025年蒸湘区第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批乡村车间类别及资金安排明细表</w:t>
      </w:r>
    </w:p>
    <w:p w14:paraId="1FC7A141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tbl>
      <w:tblPr>
        <w:tblStyle w:val="3"/>
        <w:tblW w:w="15668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14"/>
        <w:gridCol w:w="1338"/>
        <w:gridCol w:w="1048"/>
        <w:gridCol w:w="1066"/>
        <w:gridCol w:w="1157"/>
        <w:gridCol w:w="1084"/>
        <w:gridCol w:w="2100"/>
        <w:gridCol w:w="2165"/>
        <w:gridCol w:w="1229"/>
      </w:tblGrid>
      <w:tr w14:paraId="668F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67" w:type="dxa"/>
            <w:vMerge w:val="restart"/>
            <w:vAlign w:val="center"/>
          </w:tcPr>
          <w:p w14:paraId="6CF8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4" w:type="dxa"/>
            <w:vMerge w:val="restart"/>
            <w:vAlign w:val="center"/>
          </w:tcPr>
          <w:p w14:paraId="2192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452" w:type="dxa"/>
            <w:gridSpan w:val="3"/>
            <w:vAlign w:val="center"/>
          </w:tcPr>
          <w:p w14:paraId="3C3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申报情况</w:t>
            </w:r>
          </w:p>
        </w:tc>
        <w:tc>
          <w:tcPr>
            <w:tcW w:w="4341" w:type="dxa"/>
            <w:gridSpan w:val="3"/>
            <w:vAlign w:val="center"/>
          </w:tcPr>
          <w:p w14:paraId="0BD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核实情况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6B6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奖补标准（万元）</w:t>
            </w:r>
          </w:p>
          <w:p w14:paraId="0761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174A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1B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7" w:type="dxa"/>
            <w:vMerge w:val="continue"/>
            <w:vAlign w:val="center"/>
          </w:tcPr>
          <w:p w14:paraId="6989A6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4" w:type="dxa"/>
            <w:vMerge w:val="continue"/>
            <w:vAlign w:val="center"/>
          </w:tcPr>
          <w:p w14:paraId="5262F7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2CEDD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务工人数</w:t>
            </w:r>
          </w:p>
        </w:tc>
        <w:tc>
          <w:tcPr>
            <w:tcW w:w="1048" w:type="dxa"/>
            <w:vAlign w:val="center"/>
          </w:tcPr>
          <w:p w14:paraId="75F6EA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其中脱贫人数</w:t>
            </w:r>
          </w:p>
        </w:tc>
        <w:tc>
          <w:tcPr>
            <w:tcW w:w="1066" w:type="dxa"/>
            <w:vAlign w:val="center"/>
          </w:tcPr>
          <w:p w14:paraId="3BA1A8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签协议人数</w:t>
            </w:r>
          </w:p>
        </w:tc>
        <w:tc>
          <w:tcPr>
            <w:tcW w:w="1157" w:type="dxa"/>
            <w:vAlign w:val="center"/>
          </w:tcPr>
          <w:p w14:paraId="7C8A7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其中脱贫人数</w:t>
            </w:r>
          </w:p>
        </w:tc>
        <w:tc>
          <w:tcPr>
            <w:tcW w:w="1084" w:type="dxa"/>
            <w:vAlign w:val="center"/>
          </w:tcPr>
          <w:p w14:paraId="25227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意外保险人数</w:t>
            </w:r>
          </w:p>
        </w:tc>
        <w:tc>
          <w:tcPr>
            <w:tcW w:w="2100" w:type="dxa"/>
            <w:vAlign w:val="center"/>
          </w:tcPr>
          <w:p w14:paraId="26D99F2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税务申报的工资/银行流水工资单</w:t>
            </w:r>
          </w:p>
        </w:tc>
        <w:tc>
          <w:tcPr>
            <w:tcW w:w="2165" w:type="dxa"/>
            <w:vMerge w:val="continue"/>
            <w:shd w:val="clear" w:color="auto" w:fill="auto"/>
            <w:vAlign w:val="center"/>
          </w:tcPr>
          <w:p w14:paraId="65F7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continue"/>
            <w:shd w:val="clear" w:color="auto" w:fill="auto"/>
            <w:vAlign w:val="center"/>
          </w:tcPr>
          <w:p w14:paraId="1522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9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7" w:type="dxa"/>
            <w:vAlign w:val="center"/>
          </w:tcPr>
          <w:p w14:paraId="75EA42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4" w:type="dxa"/>
            <w:vAlign w:val="center"/>
          </w:tcPr>
          <w:p w14:paraId="4F1862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衡阳市蒸湘区乡品汇土菜院</w:t>
            </w:r>
          </w:p>
        </w:tc>
        <w:tc>
          <w:tcPr>
            <w:tcW w:w="1338" w:type="dxa"/>
            <w:vAlign w:val="center"/>
          </w:tcPr>
          <w:p w14:paraId="4A7ACAF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48" w:type="dxa"/>
            <w:vAlign w:val="center"/>
          </w:tcPr>
          <w:p w14:paraId="31A35A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 w14:paraId="5E77C1C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7" w:type="dxa"/>
            <w:vAlign w:val="center"/>
          </w:tcPr>
          <w:p w14:paraId="6058D99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84" w:type="dxa"/>
            <w:vAlign w:val="center"/>
          </w:tcPr>
          <w:p w14:paraId="2A50DC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Align w:val="center"/>
          </w:tcPr>
          <w:p w14:paraId="6AE3484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65" w:type="dxa"/>
          </w:tcPr>
          <w:p w14:paraId="32B7C19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29" w:type="dxa"/>
            <w:vAlign w:val="center"/>
          </w:tcPr>
          <w:p w14:paraId="7DE9204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二类</w:t>
            </w:r>
          </w:p>
        </w:tc>
      </w:tr>
      <w:tr w14:paraId="08E0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7" w:type="dxa"/>
            <w:vAlign w:val="center"/>
          </w:tcPr>
          <w:p w14:paraId="2AB9B6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14" w:type="dxa"/>
            <w:shd w:val="clear" w:color="auto" w:fill="FFFFFF"/>
            <w:vAlign w:val="center"/>
          </w:tcPr>
          <w:p w14:paraId="261C60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衡阳市蒸湘区杏芝米粉厂</w:t>
            </w:r>
          </w:p>
        </w:tc>
        <w:tc>
          <w:tcPr>
            <w:tcW w:w="1338" w:type="dxa"/>
            <w:vAlign w:val="center"/>
          </w:tcPr>
          <w:p w14:paraId="3F62283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48" w:type="dxa"/>
            <w:vAlign w:val="center"/>
          </w:tcPr>
          <w:p w14:paraId="49E5FC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  <w:vAlign w:val="center"/>
          </w:tcPr>
          <w:p w14:paraId="7CD0443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7" w:type="dxa"/>
            <w:vAlign w:val="center"/>
          </w:tcPr>
          <w:p w14:paraId="5191EA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84" w:type="dxa"/>
            <w:vAlign w:val="center"/>
          </w:tcPr>
          <w:p w14:paraId="02AB36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00" w:type="dxa"/>
            <w:vAlign w:val="center"/>
          </w:tcPr>
          <w:p w14:paraId="65FD15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65" w:type="dxa"/>
          </w:tcPr>
          <w:p w14:paraId="6DB2AF0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29" w:type="dxa"/>
            <w:vAlign w:val="center"/>
          </w:tcPr>
          <w:p w14:paraId="2B7F15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二类</w:t>
            </w:r>
          </w:p>
        </w:tc>
      </w:tr>
      <w:tr w14:paraId="2071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7" w:type="dxa"/>
            <w:vAlign w:val="center"/>
          </w:tcPr>
          <w:p w14:paraId="1B39408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4" w:type="dxa"/>
            <w:shd w:val="clear" w:color="auto" w:fill="FFFFFF"/>
            <w:vAlign w:val="center"/>
          </w:tcPr>
          <w:p w14:paraId="6FF063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衡阳湘味农产品有限公司</w:t>
            </w:r>
          </w:p>
        </w:tc>
        <w:tc>
          <w:tcPr>
            <w:tcW w:w="1338" w:type="dxa"/>
            <w:vAlign w:val="center"/>
          </w:tcPr>
          <w:p w14:paraId="137D2AA5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48" w:type="dxa"/>
            <w:vAlign w:val="center"/>
          </w:tcPr>
          <w:p w14:paraId="3E70DD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6" w:type="dxa"/>
            <w:vAlign w:val="center"/>
          </w:tcPr>
          <w:p w14:paraId="48D3AA0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57" w:type="dxa"/>
            <w:vAlign w:val="center"/>
          </w:tcPr>
          <w:p w14:paraId="20BD4D0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084" w:type="dxa"/>
            <w:vAlign w:val="center"/>
          </w:tcPr>
          <w:p w14:paraId="3B8024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100" w:type="dxa"/>
            <w:vAlign w:val="center"/>
          </w:tcPr>
          <w:p w14:paraId="797C954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65" w:type="dxa"/>
          </w:tcPr>
          <w:p w14:paraId="50C289E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29" w:type="dxa"/>
            <w:vAlign w:val="center"/>
          </w:tcPr>
          <w:p w14:paraId="62A4BF4C"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一类</w:t>
            </w:r>
          </w:p>
        </w:tc>
      </w:tr>
      <w:tr w14:paraId="6564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7" w:type="dxa"/>
            <w:vAlign w:val="center"/>
          </w:tcPr>
          <w:p w14:paraId="3A4F7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14" w:type="dxa"/>
            <w:shd w:val="clear" w:color="auto" w:fill="FFFFFF"/>
            <w:vAlign w:val="center"/>
          </w:tcPr>
          <w:p w14:paraId="0F4F06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衡阳云雾山居餐饮管理有限公司</w:t>
            </w:r>
          </w:p>
        </w:tc>
        <w:tc>
          <w:tcPr>
            <w:tcW w:w="1338" w:type="dxa"/>
            <w:vAlign w:val="center"/>
          </w:tcPr>
          <w:p w14:paraId="1E6F52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 w14:paraId="2C7DE0C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 w14:paraId="734EE6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57" w:type="dxa"/>
            <w:vAlign w:val="center"/>
          </w:tcPr>
          <w:p w14:paraId="5E6252F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27868B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 w14:paraId="6F6AC3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65" w:type="dxa"/>
          </w:tcPr>
          <w:p w14:paraId="5D81E54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29" w:type="dxa"/>
            <w:vAlign w:val="center"/>
          </w:tcPr>
          <w:p w14:paraId="3E3230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二类</w:t>
            </w:r>
          </w:p>
        </w:tc>
      </w:tr>
      <w:tr w14:paraId="71A5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7" w:type="dxa"/>
            <w:vAlign w:val="center"/>
          </w:tcPr>
          <w:p w14:paraId="60DDD4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14" w:type="dxa"/>
            <w:shd w:val="clear" w:color="auto" w:fill="FFFFFF"/>
            <w:vAlign w:val="center"/>
          </w:tcPr>
          <w:p w14:paraId="185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衡阳市宏春工艺制品有限公司</w:t>
            </w:r>
          </w:p>
        </w:tc>
        <w:tc>
          <w:tcPr>
            <w:tcW w:w="1338" w:type="dxa"/>
            <w:vAlign w:val="center"/>
          </w:tcPr>
          <w:p w14:paraId="7F27D73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48" w:type="dxa"/>
            <w:vAlign w:val="center"/>
          </w:tcPr>
          <w:p w14:paraId="3F6DAA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</w:tcPr>
          <w:p w14:paraId="424126A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7" w:type="dxa"/>
          </w:tcPr>
          <w:p w14:paraId="5008B3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84" w:type="dxa"/>
            <w:vAlign w:val="top"/>
          </w:tcPr>
          <w:p w14:paraId="70524D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00" w:type="dxa"/>
          </w:tcPr>
          <w:p w14:paraId="0A30909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65" w:type="dxa"/>
          </w:tcPr>
          <w:p w14:paraId="456C4AA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29" w:type="dxa"/>
            <w:vAlign w:val="center"/>
          </w:tcPr>
          <w:p w14:paraId="02672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一类</w:t>
            </w:r>
          </w:p>
        </w:tc>
      </w:tr>
    </w:tbl>
    <w:p w14:paraId="591DC20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9F9318E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5E7FAB4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3A0A"/>
    <w:rsid w:val="060F45F1"/>
    <w:rsid w:val="06C90C44"/>
    <w:rsid w:val="0DDF6F9F"/>
    <w:rsid w:val="0DF50570"/>
    <w:rsid w:val="10D97CD5"/>
    <w:rsid w:val="121D3BF2"/>
    <w:rsid w:val="12DA77BC"/>
    <w:rsid w:val="13983E78"/>
    <w:rsid w:val="17062A6A"/>
    <w:rsid w:val="17BE19D3"/>
    <w:rsid w:val="1ACD4FC6"/>
    <w:rsid w:val="1AE82747"/>
    <w:rsid w:val="1E7F010E"/>
    <w:rsid w:val="25D30D3F"/>
    <w:rsid w:val="2D746964"/>
    <w:rsid w:val="2DA82AB1"/>
    <w:rsid w:val="2EEC3F03"/>
    <w:rsid w:val="2EFA733D"/>
    <w:rsid w:val="2F01691D"/>
    <w:rsid w:val="36483084"/>
    <w:rsid w:val="379245B6"/>
    <w:rsid w:val="393D49F6"/>
    <w:rsid w:val="3AA0523C"/>
    <w:rsid w:val="4024421A"/>
    <w:rsid w:val="41874A60"/>
    <w:rsid w:val="46445615"/>
    <w:rsid w:val="46AB69F9"/>
    <w:rsid w:val="4A0550BC"/>
    <w:rsid w:val="4A301A0D"/>
    <w:rsid w:val="4D5D7310"/>
    <w:rsid w:val="5060304C"/>
    <w:rsid w:val="51360251"/>
    <w:rsid w:val="53430A03"/>
    <w:rsid w:val="5415239F"/>
    <w:rsid w:val="58DA5965"/>
    <w:rsid w:val="5A8E6A07"/>
    <w:rsid w:val="5CFB5EAA"/>
    <w:rsid w:val="5D047455"/>
    <w:rsid w:val="5FEF619A"/>
    <w:rsid w:val="6106379C"/>
    <w:rsid w:val="61F93300"/>
    <w:rsid w:val="64BE613B"/>
    <w:rsid w:val="67FA56DC"/>
    <w:rsid w:val="6AB06526"/>
    <w:rsid w:val="6B00125C"/>
    <w:rsid w:val="6F59718C"/>
    <w:rsid w:val="6FAD74D8"/>
    <w:rsid w:val="705648BD"/>
    <w:rsid w:val="70B52AE8"/>
    <w:rsid w:val="71834994"/>
    <w:rsid w:val="75A83097"/>
    <w:rsid w:val="75B72E5F"/>
    <w:rsid w:val="77F9775E"/>
    <w:rsid w:val="797D43BF"/>
    <w:rsid w:val="7BD81D81"/>
    <w:rsid w:val="7C6453C2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223</Characters>
  <Lines>0</Lines>
  <Paragraphs>0</Paragraphs>
  <TotalTime>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2025-07-16T00:26:00Z</dcterms:created>
  <dc:creator>DELL</dc:creator>
  <cp:lastModifiedBy>刘定</cp:lastModifiedBy>
  <cp:lastPrinted>2025-07-16T01:02:00Z</cp:lastPrinted>
  <dcterms:modified xsi:type="dcterms:W3CDTF">2025-07-18T00:21:04Z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eyJoZGlkIjoiOWUwZjc0YzdjMzE0ZGMzOWQ3MWQwYWY0ODc0NzRiOGQiLCJ1c2VySWQiOiIxNjcxMTc4MjE5In0=</vt:lpwstr>
  </property>
  <property fmtid="{D5CDD505-2E9C-101B-9397-08002B2CF9AE}" pid="4" name="ICV">
    <vt:lpwstr>8F9B1D1F64124692B145728539D18B2A_12</vt:lpwstr>
  </property>
</Properties>
</file>