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蒸湘区总工会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100.71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100.71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77.71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负责全区</w:t>
            </w:r>
            <w:r>
              <w:rPr>
                <w:rFonts w:hint="eastAsia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工会活动组织、劳模表彰、困难工会职工慰问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等相关工作。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eastAsia="zh-CN"/>
              </w:rPr>
              <w:t>开展202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eastAsia="zh-CN"/>
              </w:rPr>
              <w:t>年蒸湘区劳动模范和先进工作者评选活动。推荐劳模和典型。</w:t>
            </w:r>
          </w:p>
          <w:p>
            <w:pPr>
              <w:jc w:val="left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2、组织全区大型工会运动会等相关活动。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3、加大工会困难职工走访力度。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 w:colFirst="3" w:colLast="7"/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 w:val="0"/>
                <w:bCs w:val="0"/>
                <w:kern w:val="0"/>
                <w:szCs w:val="21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数量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eastAsia="zh-CN"/>
              </w:rPr>
              <w:t>开展全区大型工会活动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val="en-US" w:eastAsia="zh-CN"/>
              </w:rPr>
              <w:t>1场以上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 w:val="0"/>
                <w:bCs w:val="0"/>
                <w:kern w:val="0"/>
                <w:szCs w:val="21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质量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eastAsia="zh-CN"/>
              </w:rPr>
              <w:t>举办</w:t>
            </w:r>
            <w:r>
              <w:rPr>
                <w:rFonts w:hint="eastAsia" w:eastAsia="仿宋"/>
                <w:b w:val="0"/>
                <w:bCs w:val="0"/>
                <w:kern w:val="0"/>
                <w:szCs w:val="21"/>
                <w:lang w:val="en-US" w:eastAsia="zh-CN"/>
              </w:rPr>
              <w:t>劳模表彰大会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val="en-US" w:eastAsia="zh-CN"/>
              </w:rPr>
              <w:t>1场以上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 w:val="0"/>
                <w:bCs w:val="0"/>
                <w:kern w:val="0"/>
                <w:szCs w:val="21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时效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eastAsia="zh-CN"/>
              </w:rPr>
              <w:t>工会活动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 w:val="0"/>
                <w:bCs w:val="0"/>
                <w:kern w:val="0"/>
                <w:szCs w:val="21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成本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eastAsia="zh-CN"/>
              </w:rPr>
              <w:t>工会活动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 w:val="0"/>
                <w:bCs w:val="0"/>
                <w:kern w:val="0"/>
                <w:szCs w:val="21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经济</w:t>
            </w: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</w:rPr>
              <w:t>效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益指标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</w:rPr>
              <w:t>防范财政资金风险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eastAsia="zh-CN"/>
              </w:rPr>
              <w:t>无资金风险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 w:val="0"/>
                <w:bCs w:val="0"/>
                <w:kern w:val="0"/>
                <w:szCs w:val="21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社会效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益指标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eastAsia="zh-CN"/>
              </w:rPr>
              <w:t>开展送清凉走访慰问系列活动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2场以上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b w:val="0"/>
                <w:bCs w:val="0"/>
                <w:kern w:val="0"/>
                <w:szCs w:val="21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生态效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益指标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eastAsia="zh-CN"/>
              </w:rPr>
              <w:t>防范生态破坏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eastAsia="zh-CN"/>
              </w:rPr>
              <w:t>无生态环保风险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可持续影响指标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可持续</w:t>
            </w:r>
            <w:r>
              <w:rPr>
                <w:rFonts w:hint="eastAsia" w:eastAsia="仿宋"/>
                <w:b w:val="0"/>
                <w:bCs w:val="0"/>
                <w:kern w:val="0"/>
                <w:szCs w:val="21"/>
                <w:lang w:eastAsia="zh-CN"/>
              </w:rPr>
              <w:t>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可持续</w:t>
            </w:r>
            <w:r>
              <w:rPr>
                <w:rFonts w:hint="eastAsia" w:eastAsia="仿宋"/>
                <w:b w:val="0"/>
                <w:bCs w:val="0"/>
                <w:kern w:val="0"/>
                <w:szCs w:val="21"/>
                <w:lang w:eastAsia="zh-CN"/>
              </w:rPr>
              <w:t>发展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b w:val="0"/>
                <w:bCs w:val="0"/>
                <w:kern w:val="0"/>
                <w:szCs w:val="21"/>
              </w:rPr>
              <w:t>服务对象满意度指标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</w:rPr>
              <w:t>社会公众满意度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val="en-US" w:eastAsia="zh-CN"/>
              </w:rPr>
              <w:t>服务对象满意度超过90%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4YWIxZmQ4NDRjZGU4MThkNzRiYmQ3ODYzN2ExN2YifQ=="/>
  </w:docVars>
  <w:rsids>
    <w:rsidRoot w:val="7D666904"/>
    <w:rsid w:val="37F03191"/>
    <w:rsid w:val="56EB643A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孙权SQ</cp:lastModifiedBy>
  <dcterms:modified xsi:type="dcterms:W3CDTF">2023-12-18T11:58:27Z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E92FB4014050430888C89349A5BB648F_13</vt:lpwstr>
  </property>
</Properties>
</file>